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84B5" w14:textId="77777777" w:rsidR="002C1FB4" w:rsidRDefault="002C1FB4" w:rsidP="002C1FB4">
      <w:pPr>
        <w:rPr>
          <w:rFonts w:ascii="游ゴシック" w:eastAsia="游ゴシック" w:hAnsi="游ゴシック"/>
          <w:sz w:val="22"/>
          <w:szCs w:val="22"/>
        </w:rPr>
      </w:pPr>
      <w:r>
        <w:rPr>
          <w:rFonts w:hint="eastAsia"/>
          <w:sz w:val="22"/>
          <w:szCs w:val="22"/>
        </w:rPr>
        <w:t>◆◆◆◆◆◆◆◆◆◆◆◆◆◆◆◆◆◆◆◆◆◆◆◆NPO アジア金型産業フォーラム</w:t>
      </w:r>
    </w:p>
    <w:p w14:paraId="6DFB45A5" w14:textId="5BABAED2" w:rsidR="002C1FB4" w:rsidRDefault="002C1FB4"/>
    <w:p w14:paraId="120B0132" w14:textId="46055393" w:rsidR="002C1FB4" w:rsidRPr="002C1FB4" w:rsidRDefault="002C1FB4" w:rsidP="002C1FB4">
      <w:pPr>
        <w:ind w:firstLineChars="300" w:firstLine="843"/>
        <w:jc w:val="both"/>
        <w:rPr>
          <w:sz w:val="28"/>
          <w:szCs w:val="28"/>
        </w:rPr>
      </w:pPr>
      <w:r w:rsidRPr="002C1FB4">
        <w:rPr>
          <w:rFonts w:hint="eastAsia"/>
          <w:b/>
          <w:bCs/>
          <w:sz w:val="28"/>
          <w:szCs w:val="28"/>
        </w:rPr>
        <w:t>日本のものづくりを牽引するのは世界一の金型産業</w:t>
      </w:r>
    </w:p>
    <w:p w14:paraId="4B398A4B" w14:textId="77777777" w:rsidR="002C1FB4" w:rsidRPr="002C1FB4" w:rsidRDefault="002C1FB4" w:rsidP="002C1FB4">
      <w:pPr>
        <w:ind w:firstLineChars="800" w:firstLine="1767"/>
        <w:jc w:val="both"/>
        <w:rPr>
          <w:rFonts w:hint="eastAsia"/>
          <w:sz w:val="21"/>
          <w:szCs w:val="21"/>
        </w:rPr>
      </w:pPr>
      <w:r w:rsidRPr="002C1FB4">
        <w:rPr>
          <w:rFonts w:hint="eastAsia"/>
          <w:b/>
          <w:bCs/>
          <w:color w:val="0070C0"/>
          <w:sz w:val="22"/>
          <w:szCs w:val="22"/>
        </w:rPr>
        <w:t>〜日本の金型産業は下請け産業ではない！〜</w:t>
      </w:r>
    </w:p>
    <w:p w14:paraId="797B42BF" w14:textId="77777777" w:rsidR="002C1FB4" w:rsidRPr="002C1FB4" w:rsidRDefault="002C1FB4" w:rsidP="002C1FB4">
      <w:pPr>
        <w:jc w:val="both"/>
        <w:rPr>
          <w:rFonts w:hint="eastAsia"/>
          <w:sz w:val="21"/>
          <w:szCs w:val="21"/>
        </w:rPr>
      </w:pPr>
      <w:r w:rsidRPr="002C1FB4">
        <w:rPr>
          <w:rFonts w:hint="eastAsia"/>
          <w:sz w:val="22"/>
          <w:szCs w:val="22"/>
        </w:rPr>
        <w:t> </w:t>
      </w:r>
    </w:p>
    <w:p w14:paraId="08BCA1FC" w14:textId="3D1E10EE" w:rsidR="002C1FB4" w:rsidRDefault="002C1FB4" w:rsidP="002C1FB4">
      <w:pPr>
        <w:jc w:val="both"/>
        <w:rPr>
          <w:b/>
          <w:bCs/>
          <w:sz w:val="22"/>
          <w:szCs w:val="22"/>
          <w:lang w:eastAsia="zh-CN"/>
        </w:rPr>
      </w:pPr>
      <w:r w:rsidRPr="002C1FB4">
        <w:rPr>
          <w:rFonts w:hint="eastAsia"/>
          <w:sz w:val="22"/>
          <w:szCs w:val="22"/>
          <w:lang w:eastAsia="zh-CN"/>
        </w:rPr>
        <w:t xml:space="preserve">　　　　　　　　　　　　　　　</w:t>
      </w:r>
      <w:r>
        <w:rPr>
          <w:rFonts w:hint="eastAsia"/>
          <w:sz w:val="22"/>
          <w:szCs w:val="22"/>
          <w:lang w:eastAsia="zh-CN"/>
        </w:rPr>
        <w:t xml:space="preserve">　　　</w:t>
      </w:r>
      <w:r w:rsidRPr="002C1FB4">
        <w:rPr>
          <w:rFonts w:hint="eastAsia"/>
          <w:sz w:val="22"/>
          <w:szCs w:val="22"/>
          <w:lang w:eastAsia="zh-CN"/>
        </w:rPr>
        <w:t xml:space="preserve">　</w:t>
      </w:r>
      <w:r w:rsidRPr="002C1FB4">
        <w:rPr>
          <w:rFonts w:hint="eastAsia"/>
          <w:b/>
          <w:bCs/>
          <w:sz w:val="22"/>
          <w:szCs w:val="22"/>
          <w:lang w:eastAsia="zh-CN"/>
        </w:rPr>
        <w:t>講　師　一般社団法人</w:t>
      </w:r>
      <w:r>
        <w:rPr>
          <w:rFonts w:hint="eastAsia"/>
          <w:b/>
          <w:bCs/>
          <w:sz w:val="22"/>
          <w:szCs w:val="22"/>
          <w:lang w:eastAsia="zh-CN"/>
        </w:rPr>
        <w:t>金型工業会</w:t>
      </w:r>
      <w:r w:rsidRPr="002C1FB4">
        <w:rPr>
          <w:rFonts w:hint="eastAsia"/>
          <w:b/>
          <w:bCs/>
          <w:sz w:val="22"/>
          <w:szCs w:val="22"/>
          <w:lang w:eastAsia="zh-CN"/>
        </w:rPr>
        <w:t>学術顧問　横田悦二郎</w:t>
      </w:r>
    </w:p>
    <w:p w14:paraId="6840DB3D" w14:textId="77777777" w:rsidR="002C1FB4" w:rsidRPr="002C1FB4" w:rsidRDefault="002C1FB4" w:rsidP="002C1FB4">
      <w:pPr>
        <w:jc w:val="both"/>
        <w:rPr>
          <w:rFonts w:hint="eastAsia"/>
          <w:sz w:val="21"/>
          <w:szCs w:val="21"/>
          <w:lang w:eastAsia="zh-CN"/>
        </w:rPr>
      </w:pPr>
    </w:p>
    <w:p w14:paraId="38C7D30F" w14:textId="1B27AC3F" w:rsidR="002C1FB4" w:rsidRPr="002C1FB4" w:rsidRDefault="002C1FB4" w:rsidP="002C1FB4">
      <w:pPr>
        <w:jc w:val="both"/>
        <w:rPr>
          <w:rFonts w:hint="eastAsia"/>
          <w:sz w:val="21"/>
          <w:szCs w:val="21"/>
        </w:rPr>
      </w:pPr>
      <w:r w:rsidRPr="002C1FB4">
        <w:rPr>
          <w:rFonts w:hint="eastAsia"/>
          <w:sz w:val="22"/>
          <w:szCs w:val="22"/>
          <w:lang w:eastAsia="zh-CN"/>
        </w:rPr>
        <w:t xml:space="preserve">　</w:t>
      </w:r>
      <w:r w:rsidRPr="002C1FB4">
        <w:rPr>
          <w:rFonts w:hint="eastAsia"/>
          <w:sz w:val="22"/>
          <w:szCs w:val="22"/>
        </w:rPr>
        <w:t>今、世界のモノづくり産業は、コロナ禍と突然起こったウクライナ紛争により、それまで盤石と思われていたサプライチェーンは全く機能しないことが露見させられた。</w:t>
      </w:r>
    </w:p>
    <w:p w14:paraId="3423FD82" w14:textId="5C07B4BE" w:rsidR="002C1FB4" w:rsidRPr="002C1FB4" w:rsidRDefault="002C1FB4" w:rsidP="002C1FB4">
      <w:pPr>
        <w:ind w:firstLineChars="100" w:firstLine="220"/>
        <w:jc w:val="both"/>
        <w:rPr>
          <w:rFonts w:hint="eastAsia"/>
          <w:sz w:val="21"/>
          <w:szCs w:val="21"/>
        </w:rPr>
      </w:pPr>
      <w:r w:rsidRPr="002C1FB4">
        <w:rPr>
          <w:rFonts w:hint="eastAsia"/>
          <w:sz w:val="22"/>
          <w:szCs w:val="22"/>
        </w:rPr>
        <w:t>日本もその混沌の中に巻き込まれているが、これまでに積み重ねた電気・電子・自動車等のモノづくり技術は《世界一》を未だに維持し続けている。</w:t>
      </w:r>
    </w:p>
    <w:p w14:paraId="03F60C34" w14:textId="2EADBE48" w:rsidR="002C1FB4" w:rsidRPr="002C1FB4" w:rsidRDefault="002C1FB4" w:rsidP="002C1FB4">
      <w:pPr>
        <w:ind w:firstLineChars="100" w:firstLine="220"/>
        <w:jc w:val="both"/>
        <w:rPr>
          <w:rFonts w:hint="eastAsia"/>
          <w:sz w:val="21"/>
          <w:szCs w:val="21"/>
        </w:rPr>
      </w:pPr>
      <w:r w:rsidRPr="002C1FB4">
        <w:rPr>
          <w:rFonts w:hint="eastAsia"/>
          <w:sz w:val="22"/>
          <w:szCs w:val="22"/>
        </w:rPr>
        <w:t>そこで忘れてはならないのは、誰がここまでその世界一のモノづくりを支えて来たか！をもう一度再確認する必要がある。</w:t>
      </w:r>
    </w:p>
    <w:p w14:paraId="113EC756" w14:textId="0787A3C8" w:rsidR="002C1FB4" w:rsidRPr="002C1FB4" w:rsidRDefault="002C1FB4" w:rsidP="002C1FB4">
      <w:pPr>
        <w:jc w:val="both"/>
        <w:rPr>
          <w:rFonts w:hint="eastAsia"/>
          <w:sz w:val="21"/>
          <w:szCs w:val="21"/>
        </w:rPr>
      </w:pPr>
      <w:r w:rsidRPr="002C1FB4">
        <w:rPr>
          <w:rFonts w:hint="eastAsia"/>
          <w:sz w:val="22"/>
          <w:szCs w:val="22"/>
        </w:rPr>
        <w:t xml:space="preserve">　</w:t>
      </w:r>
      <w:r>
        <w:rPr>
          <w:rFonts w:hint="eastAsia"/>
          <w:sz w:val="22"/>
          <w:szCs w:val="22"/>
        </w:rPr>
        <w:t xml:space="preserve">　　　　　　</w:t>
      </w:r>
      <w:r w:rsidRPr="002C1FB4">
        <w:rPr>
          <w:rFonts w:hint="eastAsia"/>
          <w:b/>
          <w:bCs/>
        </w:rPr>
        <w:t>＜日本のモノづくりは世界一</w:t>
      </w:r>
      <w:r w:rsidRPr="002C1FB4">
        <w:rPr>
          <w:rFonts w:ascii="HGPｺﾞｼｯｸE" w:eastAsia="HGPｺﾞｼｯｸE" w:hAnsi="HGPｺﾞｼｯｸE" w:hint="eastAsia"/>
          <w:b/>
          <w:bCs/>
          <w:color w:val="FF0000"/>
        </w:rPr>
        <w:t>＝</w:t>
      </w:r>
      <w:r w:rsidRPr="002C1FB4">
        <w:rPr>
          <w:rFonts w:hint="eastAsia"/>
          <w:b/>
          <w:bCs/>
        </w:rPr>
        <w:t xml:space="preserve">日本の金型は世界一＞　　</w:t>
      </w:r>
    </w:p>
    <w:p w14:paraId="64C35BEE" w14:textId="4CEB66C5" w:rsidR="002C1FB4" w:rsidRPr="002C1FB4" w:rsidRDefault="002C1FB4" w:rsidP="002C1FB4">
      <w:pPr>
        <w:jc w:val="both"/>
        <w:rPr>
          <w:rFonts w:hint="eastAsia"/>
          <w:sz w:val="21"/>
          <w:szCs w:val="21"/>
        </w:rPr>
      </w:pPr>
      <w:r w:rsidRPr="002C1FB4">
        <w:rPr>
          <w:rFonts w:hint="eastAsia"/>
          <w:sz w:val="22"/>
          <w:szCs w:val="22"/>
        </w:rPr>
        <w:t xml:space="preserve">　今回、一般社団法人日本金型工業会の学術顧問である横田悦二郎先生にお願いして、今、我が国の金型産業界がチャレンジし始めた最大のテーマは</w:t>
      </w:r>
      <w:r w:rsidRPr="002C1FB4">
        <w:rPr>
          <w:rFonts w:hint="eastAsia"/>
          <w:i/>
          <w:iCs/>
          <w:sz w:val="22"/>
          <w:szCs w:val="22"/>
          <w:u w:val="single"/>
        </w:rPr>
        <w:t>“脱下請け産業”</w:t>
      </w:r>
      <w:r w:rsidRPr="002C1FB4">
        <w:rPr>
          <w:rFonts w:hint="eastAsia"/>
          <w:sz w:val="22"/>
          <w:szCs w:val="22"/>
        </w:rPr>
        <w:t>の現況と展望について、理論と実務を通したテーマで講演をして貰うことになった。</w:t>
      </w:r>
    </w:p>
    <w:p w14:paraId="35AAB7B7" w14:textId="77777777" w:rsidR="002C1FB4" w:rsidRPr="002C1FB4" w:rsidRDefault="002C1FB4" w:rsidP="002C1FB4">
      <w:pPr>
        <w:jc w:val="both"/>
        <w:rPr>
          <w:rFonts w:hint="eastAsia"/>
          <w:sz w:val="21"/>
          <w:szCs w:val="21"/>
        </w:rPr>
      </w:pPr>
      <w:r w:rsidRPr="002C1FB4">
        <w:rPr>
          <w:rFonts w:hint="eastAsia"/>
          <w:sz w:val="22"/>
          <w:szCs w:val="22"/>
        </w:rPr>
        <w:t xml:space="preserve">　以下の詳細な項目について紹介をする。</w:t>
      </w:r>
    </w:p>
    <w:p w14:paraId="7156C3CA" w14:textId="77777777" w:rsidR="002C1FB4" w:rsidRPr="002C1FB4" w:rsidRDefault="002C1FB4" w:rsidP="002C1FB4">
      <w:pPr>
        <w:jc w:val="both"/>
        <w:rPr>
          <w:rFonts w:hint="eastAsia"/>
          <w:sz w:val="21"/>
          <w:szCs w:val="21"/>
        </w:rPr>
      </w:pPr>
      <w:r w:rsidRPr="002C1FB4">
        <w:rPr>
          <w:rFonts w:hint="eastAsia"/>
          <w:sz w:val="22"/>
          <w:szCs w:val="22"/>
        </w:rPr>
        <w:t>（１）金型産業は”下請け産業”ではない！</w:t>
      </w:r>
    </w:p>
    <w:p w14:paraId="28A21432" w14:textId="77777777" w:rsidR="002C1FB4" w:rsidRPr="002C1FB4" w:rsidRDefault="002C1FB4" w:rsidP="002C1FB4">
      <w:pPr>
        <w:jc w:val="both"/>
        <w:rPr>
          <w:rFonts w:hint="eastAsia"/>
          <w:sz w:val="21"/>
          <w:szCs w:val="21"/>
        </w:rPr>
      </w:pPr>
      <w:r w:rsidRPr="002C1FB4">
        <w:rPr>
          <w:rFonts w:hint="eastAsia"/>
          <w:sz w:val="22"/>
          <w:szCs w:val="22"/>
        </w:rPr>
        <w:t>（２）”たい焼き器”はものづくり産業で定義する金型ではない！</w:t>
      </w:r>
    </w:p>
    <w:p w14:paraId="6CED86B9" w14:textId="77777777" w:rsidR="002C1FB4" w:rsidRPr="002C1FB4" w:rsidRDefault="002C1FB4" w:rsidP="002C1FB4">
      <w:pPr>
        <w:jc w:val="both"/>
        <w:rPr>
          <w:rFonts w:hint="eastAsia"/>
          <w:sz w:val="21"/>
          <w:szCs w:val="21"/>
        </w:rPr>
      </w:pPr>
      <w:r w:rsidRPr="002C1FB4">
        <w:rPr>
          <w:rFonts w:hint="eastAsia"/>
          <w:sz w:val="22"/>
          <w:szCs w:val="22"/>
        </w:rPr>
        <w:t>（３）金型は工具ではなく装置及びシステムである！</w:t>
      </w:r>
    </w:p>
    <w:p w14:paraId="6F5648C3" w14:textId="77777777" w:rsidR="002C1FB4" w:rsidRPr="002C1FB4" w:rsidRDefault="002C1FB4" w:rsidP="002C1FB4">
      <w:pPr>
        <w:jc w:val="both"/>
        <w:rPr>
          <w:rFonts w:hint="eastAsia"/>
          <w:sz w:val="21"/>
          <w:szCs w:val="21"/>
        </w:rPr>
      </w:pPr>
      <w:r w:rsidRPr="002C1FB4">
        <w:rPr>
          <w:rFonts w:hint="eastAsia"/>
          <w:sz w:val="22"/>
          <w:szCs w:val="22"/>
        </w:rPr>
        <w:t>（４）日本政府が進める半導体産業の成否も金型産業が握る！</w:t>
      </w:r>
    </w:p>
    <w:p w14:paraId="5C324DDC" w14:textId="77777777" w:rsidR="002C1FB4" w:rsidRPr="002C1FB4" w:rsidRDefault="002C1FB4" w:rsidP="002C1FB4">
      <w:pPr>
        <w:jc w:val="both"/>
        <w:rPr>
          <w:rFonts w:hint="eastAsia"/>
          <w:sz w:val="21"/>
          <w:szCs w:val="21"/>
        </w:rPr>
      </w:pPr>
      <w:r w:rsidRPr="002C1FB4">
        <w:rPr>
          <w:rFonts w:hint="eastAsia"/>
          <w:sz w:val="22"/>
          <w:szCs w:val="22"/>
        </w:rPr>
        <w:t>（５）自動車のEV化への転換は金型産業の変身へのチャンス！</w:t>
      </w:r>
    </w:p>
    <w:p w14:paraId="10E1D5DA" w14:textId="77777777" w:rsidR="002C1FB4" w:rsidRPr="002C1FB4" w:rsidRDefault="002C1FB4" w:rsidP="002C1FB4">
      <w:pPr>
        <w:jc w:val="both"/>
        <w:rPr>
          <w:rFonts w:hint="eastAsia"/>
        </w:rPr>
      </w:pPr>
      <w:r w:rsidRPr="002C1FB4">
        <w:rPr>
          <w:rFonts w:hint="eastAsia"/>
          <w:sz w:val="22"/>
          <w:szCs w:val="22"/>
        </w:rPr>
        <w:t>（６）金型産業は今後確実に”利益性の高い産業”へ転換できる！</w:t>
      </w:r>
    </w:p>
    <w:p w14:paraId="42D5D95F" w14:textId="77777777" w:rsidR="002C1FB4" w:rsidRPr="002C1FB4" w:rsidRDefault="002C1FB4" w:rsidP="002C1FB4">
      <w:pPr>
        <w:jc w:val="both"/>
        <w:rPr>
          <w:rFonts w:hint="eastAsia"/>
        </w:rPr>
      </w:pPr>
      <w:r w:rsidRPr="002C1FB4">
        <w:rPr>
          <w:rFonts w:hint="eastAsia"/>
          <w:sz w:val="22"/>
          <w:szCs w:val="22"/>
        </w:rPr>
        <w:t>（７）これを達成させるためには何が必要か？</w:t>
      </w:r>
    </w:p>
    <w:p w14:paraId="1BE564C0" w14:textId="77777777" w:rsidR="002C1FB4" w:rsidRDefault="002C1FB4" w:rsidP="002C1FB4">
      <w:pPr>
        <w:rPr>
          <w:rFonts w:ascii="游ゴシック" w:eastAsia="游ゴシック" w:hAnsi="游ゴシック"/>
          <w:sz w:val="22"/>
          <w:szCs w:val="22"/>
        </w:rPr>
      </w:pPr>
      <w:r>
        <w:rPr>
          <w:rFonts w:hint="eastAsia"/>
          <w:sz w:val="22"/>
          <w:szCs w:val="22"/>
        </w:rPr>
        <w:t>・日 時 ２０２３年１月２７日（金） １６時～１８時</w:t>
      </w:r>
    </w:p>
    <w:p w14:paraId="4A56CC54" w14:textId="77777777" w:rsidR="002C1FB4" w:rsidRDefault="002C1FB4" w:rsidP="002C1FB4">
      <w:pPr>
        <w:rPr>
          <w:rFonts w:hint="eastAsia"/>
          <w:sz w:val="22"/>
          <w:szCs w:val="22"/>
        </w:rPr>
      </w:pPr>
      <w:r>
        <w:rPr>
          <w:rFonts w:hint="eastAsia"/>
          <w:sz w:val="22"/>
          <w:szCs w:val="22"/>
        </w:rPr>
        <w:t>・会 場 ZOOM による講演会</w:t>
      </w:r>
    </w:p>
    <w:p w14:paraId="7EE97D4A" w14:textId="77777777" w:rsidR="002C1FB4" w:rsidRDefault="002C1FB4" w:rsidP="002C1FB4">
      <w:pPr>
        <w:rPr>
          <w:rFonts w:hint="eastAsia"/>
          <w:sz w:val="22"/>
          <w:szCs w:val="22"/>
        </w:rPr>
      </w:pPr>
      <w:r>
        <w:rPr>
          <w:rFonts w:hint="eastAsia"/>
          <w:sz w:val="22"/>
          <w:szCs w:val="22"/>
        </w:rPr>
        <w:t>・申込はこちらへ</w:t>
      </w:r>
    </w:p>
    <w:p w14:paraId="5E788AB9" w14:textId="77777777" w:rsidR="002C1FB4" w:rsidRDefault="002C1FB4" w:rsidP="002C1FB4">
      <w:pPr>
        <w:rPr>
          <w:rFonts w:hint="eastAsia"/>
          <w:sz w:val="22"/>
          <w:szCs w:val="22"/>
        </w:rPr>
      </w:pPr>
      <w:r>
        <w:rPr>
          <w:rFonts w:hint="eastAsia"/>
          <w:sz w:val="22"/>
          <w:szCs w:val="22"/>
        </w:rPr>
        <w:t xml:space="preserve">・メール </w:t>
      </w:r>
      <w:hyperlink r:id="rId4" w:history="1">
        <w:r>
          <w:rPr>
            <w:rStyle w:val="a3"/>
            <w:rFonts w:hint="eastAsia"/>
            <w:sz w:val="22"/>
            <w:szCs w:val="22"/>
          </w:rPr>
          <w:t>info@npo-admf.org</w:t>
        </w:r>
      </w:hyperlink>
    </w:p>
    <w:p w14:paraId="516ECB60" w14:textId="77777777" w:rsidR="002C1FB4" w:rsidRDefault="002C1FB4" w:rsidP="002C1FB4">
      <w:pPr>
        <w:rPr>
          <w:rFonts w:hint="eastAsia"/>
          <w:sz w:val="22"/>
          <w:szCs w:val="22"/>
        </w:rPr>
      </w:pPr>
      <w:r>
        <w:rPr>
          <w:rFonts w:hint="eastAsia"/>
          <w:sz w:val="22"/>
          <w:szCs w:val="22"/>
        </w:rPr>
        <w:t>1)氏名 2)社名/所属 3)アドレス 4)e-mail 5）会員/非会員 6）電話/ＦＡＸ</w:t>
      </w:r>
    </w:p>
    <w:p w14:paraId="227CF87F" w14:textId="77777777" w:rsidR="002C1FB4" w:rsidRDefault="002C1FB4" w:rsidP="002C1FB4">
      <w:pPr>
        <w:rPr>
          <w:rFonts w:hint="eastAsia"/>
          <w:sz w:val="22"/>
          <w:szCs w:val="22"/>
        </w:rPr>
      </w:pPr>
      <w:r>
        <w:rPr>
          <w:rFonts w:hint="eastAsia"/>
          <w:sz w:val="22"/>
          <w:szCs w:val="22"/>
        </w:rPr>
        <w:t>・定 員 100 名</w:t>
      </w:r>
    </w:p>
    <w:p w14:paraId="2F55D2B7" w14:textId="77777777" w:rsidR="002C1FB4" w:rsidRDefault="002C1FB4" w:rsidP="002C1FB4">
      <w:pPr>
        <w:rPr>
          <w:rFonts w:hint="eastAsia"/>
          <w:sz w:val="22"/>
          <w:szCs w:val="22"/>
        </w:rPr>
      </w:pPr>
      <w:r>
        <w:rPr>
          <w:rFonts w:hint="eastAsia"/>
          <w:sz w:val="22"/>
          <w:szCs w:val="22"/>
        </w:rPr>
        <w:t>・参加費 ＊会員は無料 ＊非会員（年会費として\５０００/4 月～3 月）</w:t>
      </w:r>
    </w:p>
    <w:p w14:paraId="0A818143" w14:textId="77777777" w:rsidR="002C1FB4" w:rsidRDefault="002C1FB4" w:rsidP="002C1FB4">
      <w:pPr>
        <w:rPr>
          <w:rFonts w:hint="eastAsia"/>
          <w:sz w:val="22"/>
          <w:szCs w:val="22"/>
        </w:rPr>
      </w:pPr>
      <w:r>
        <w:rPr>
          <w:rFonts w:hint="eastAsia"/>
          <w:sz w:val="22"/>
          <w:szCs w:val="22"/>
        </w:rPr>
        <w:t xml:space="preserve">・入会届 年会費 </w:t>
      </w:r>
      <w:hyperlink r:id="rId5" w:history="1">
        <w:r>
          <w:rPr>
            <w:rStyle w:val="a3"/>
            <w:rFonts w:hint="eastAsia"/>
            <w:sz w:val="22"/>
            <w:szCs w:val="22"/>
          </w:rPr>
          <w:t>http://www.ido21.com/mm//21.05.13nyukaihyou.pdf</w:t>
        </w:r>
      </w:hyperlink>
    </w:p>
    <w:p w14:paraId="130B6664" w14:textId="77777777" w:rsidR="002C1FB4" w:rsidRDefault="002C1FB4" w:rsidP="002C1FB4">
      <w:pPr>
        <w:rPr>
          <w:rFonts w:ascii="游ゴシック" w:eastAsia="游ゴシック" w:hAnsi="游ゴシック"/>
          <w:sz w:val="22"/>
          <w:szCs w:val="22"/>
        </w:rPr>
      </w:pPr>
      <w:r>
        <w:rPr>
          <w:rFonts w:hint="eastAsia"/>
          <w:sz w:val="22"/>
          <w:szCs w:val="22"/>
        </w:rPr>
        <w:t>NPO アジア金型産業フォーラム ◆◆◆◆◆◆◆◆◆◆◆◆◆◆◆◆◆◆◆◆◆◆</w:t>
      </w:r>
    </w:p>
    <w:p w14:paraId="1890F923" w14:textId="77777777" w:rsidR="002C1FB4" w:rsidRDefault="002C1FB4">
      <w:pPr>
        <w:rPr>
          <w:rFonts w:hint="eastAsia"/>
        </w:rPr>
      </w:pPr>
    </w:p>
    <w:sectPr w:rsidR="002C1F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B4"/>
    <w:rsid w:val="002C1FB4"/>
    <w:rsid w:val="00D84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F6768"/>
  <w15:chartTrackingRefBased/>
  <w15:docId w15:val="{219B41C8-503A-49F7-85B9-2AB2E985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FB4"/>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1F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6544">
      <w:bodyDiv w:val="1"/>
      <w:marLeft w:val="0"/>
      <w:marRight w:val="0"/>
      <w:marTop w:val="0"/>
      <w:marBottom w:val="0"/>
      <w:divBdr>
        <w:top w:val="none" w:sz="0" w:space="0" w:color="auto"/>
        <w:left w:val="none" w:sz="0" w:space="0" w:color="auto"/>
        <w:bottom w:val="none" w:sz="0" w:space="0" w:color="auto"/>
        <w:right w:val="none" w:sz="0" w:space="0" w:color="auto"/>
      </w:divBdr>
    </w:div>
    <w:div w:id="903569931">
      <w:bodyDiv w:val="1"/>
      <w:marLeft w:val="0"/>
      <w:marRight w:val="0"/>
      <w:marTop w:val="0"/>
      <w:marBottom w:val="0"/>
      <w:divBdr>
        <w:top w:val="none" w:sz="0" w:space="0" w:color="auto"/>
        <w:left w:val="none" w:sz="0" w:space="0" w:color="auto"/>
        <w:bottom w:val="none" w:sz="0" w:space="0" w:color="auto"/>
        <w:right w:val="none" w:sz="0" w:space="0" w:color="auto"/>
      </w:divBdr>
    </w:div>
    <w:div w:id="1441682784">
      <w:bodyDiv w:val="1"/>
      <w:marLeft w:val="0"/>
      <w:marRight w:val="0"/>
      <w:marTop w:val="0"/>
      <w:marBottom w:val="0"/>
      <w:divBdr>
        <w:top w:val="none" w:sz="0" w:space="0" w:color="auto"/>
        <w:left w:val="none" w:sz="0" w:space="0" w:color="auto"/>
        <w:bottom w:val="none" w:sz="0" w:space="0" w:color="auto"/>
        <w:right w:val="none" w:sz="0" w:space="0" w:color="auto"/>
      </w:divBdr>
    </w:div>
    <w:div w:id="19328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o21.com/mm/21.05.13nyukaihyou.pdf" TargetMode="External"/><Relationship Id="rId4" Type="http://schemas.openxmlformats.org/officeDocument/2006/relationships/hyperlink" Target="mailto:info@npo-admf.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 潔</dc:creator>
  <cp:keywords/>
  <dc:description/>
  <cp:lastModifiedBy>井戸 潔</cp:lastModifiedBy>
  <cp:revision>1</cp:revision>
  <dcterms:created xsi:type="dcterms:W3CDTF">2022-12-01T22:51:00Z</dcterms:created>
  <dcterms:modified xsi:type="dcterms:W3CDTF">2022-12-01T23:01:00Z</dcterms:modified>
</cp:coreProperties>
</file>